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CB1239" w:rsidRDefault="00FB6D29" w:rsidP="00FB6D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B1239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B1239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B1239" w:rsidRDefault="00FB6D29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modułu:</w:t>
            </w:r>
            <w:r w:rsidR="00FC553D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A153BC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przedmiotu: </w:t>
            </w:r>
            <w:r w:rsidR="00981E1F" w:rsidRPr="00CB1239">
              <w:rPr>
                <w:b/>
                <w:sz w:val="24"/>
                <w:szCs w:val="24"/>
              </w:rPr>
              <w:t xml:space="preserve">Język reklamy i </w:t>
            </w:r>
            <w:proofErr w:type="spellStart"/>
            <w:r w:rsidR="00981E1F" w:rsidRPr="00CB1239">
              <w:rPr>
                <w:b/>
                <w:sz w:val="24"/>
                <w:szCs w:val="24"/>
              </w:rPr>
              <w:t>copywriting</w:t>
            </w:r>
            <w:proofErr w:type="spellEnd"/>
            <w:r w:rsidR="00981E1F" w:rsidRPr="00CB123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B1239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przedmiotu:</w:t>
            </w:r>
            <w:r w:rsidR="00FC553D">
              <w:rPr>
                <w:sz w:val="24"/>
                <w:szCs w:val="24"/>
              </w:rPr>
              <w:t xml:space="preserve"> E/5</w:t>
            </w:r>
            <w:r w:rsidR="00026E99">
              <w:rPr>
                <w:sz w:val="24"/>
                <w:szCs w:val="24"/>
              </w:rPr>
              <w:t>1</w:t>
            </w:r>
            <w:r w:rsidRPr="00CB1239">
              <w:rPr>
                <w:sz w:val="24"/>
                <w:szCs w:val="24"/>
              </w:rPr>
              <w:tab/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jednostki prowadzącej przedmiot / moduł: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53BC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kierunku:</w:t>
            </w:r>
            <w:r w:rsidR="00A153BC">
              <w:rPr>
                <w:sz w:val="24"/>
                <w:szCs w:val="24"/>
              </w:rPr>
              <w:t xml:space="preserve"> </w:t>
            </w:r>
            <w:r w:rsidRPr="00CB1239">
              <w:rPr>
                <w:b/>
                <w:sz w:val="24"/>
                <w:szCs w:val="24"/>
              </w:rPr>
              <w:t>filologia polska</w:t>
            </w:r>
          </w:p>
          <w:p w:rsidR="00FC553D" w:rsidRPr="00FC553D" w:rsidRDefault="00FC553D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2F74EE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studiów: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Profil kształcenia: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Poziom kształcenia: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Rok / semestr: </w:t>
            </w:r>
          </w:p>
          <w:p w:rsidR="00F764D2" w:rsidRPr="00CB1239" w:rsidRDefault="00BA64C2" w:rsidP="00333843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III/</w:t>
            </w:r>
            <w:r w:rsidR="00220076" w:rsidRPr="00CB123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Status przedmiotu /modułu:</w:t>
            </w:r>
          </w:p>
          <w:p w:rsidR="00F764D2" w:rsidRPr="00CB1239" w:rsidRDefault="00220076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Język przedmiotu / modułu: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polski</w:t>
            </w:r>
            <w:r w:rsidRPr="00CB1239">
              <w:rPr>
                <w:sz w:val="24"/>
                <w:szCs w:val="24"/>
              </w:rPr>
              <w:t xml:space="preserve"> 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FB6D2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inne </w:t>
            </w:r>
            <w:r w:rsidR="00FB6D29">
              <w:rPr>
                <w:sz w:val="24"/>
                <w:szCs w:val="24"/>
              </w:rPr>
              <w:t>-</w:t>
            </w:r>
            <w:r w:rsidRPr="00CB1239">
              <w:rPr>
                <w:sz w:val="24"/>
                <w:szCs w:val="24"/>
              </w:rPr>
              <w:br/>
            </w:r>
            <w:r w:rsidR="00FB6D29" w:rsidRPr="00CB1239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B1239" w:rsidRDefault="00333843" w:rsidP="00FB6D29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15</w:t>
            </w:r>
            <w:r w:rsidR="00FB6D2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B1239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9920E0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B6D29">
              <w:rPr>
                <w:sz w:val="24"/>
                <w:szCs w:val="24"/>
              </w:rPr>
              <w:t>gr Sylwia Warzechowska</w:t>
            </w:r>
          </w:p>
          <w:p w:rsidR="00F764D2" w:rsidRPr="00CB1239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Prowadzący zajęcia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9920E0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B6D29">
              <w:rPr>
                <w:sz w:val="24"/>
                <w:szCs w:val="24"/>
              </w:rPr>
              <w:t xml:space="preserve">gr Sylwia </w:t>
            </w:r>
            <w:proofErr w:type="spellStart"/>
            <w:r w:rsidR="00FB6D29">
              <w:rPr>
                <w:sz w:val="24"/>
                <w:szCs w:val="24"/>
              </w:rPr>
              <w:t>Warzechowska</w:t>
            </w:r>
            <w:proofErr w:type="spellEnd"/>
            <w:r>
              <w:rPr>
                <w:sz w:val="24"/>
                <w:szCs w:val="24"/>
              </w:rPr>
              <w:t>, mgr Marek Nowosad</w:t>
            </w:r>
          </w:p>
        </w:tc>
      </w:tr>
      <w:tr w:rsidR="00226D36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FB6D29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Oczekiwane efekty kształcenia, umiej</w:t>
            </w:r>
            <w:r w:rsidRPr="00CB1239">
              <w:rPr>
                <w:rFonts w:eastAsia="TimesNewRoman"/>
                <w:sz w:val="24"/>
                <w:szCs w:val="24"/>
              </w:rPr>
              <w:t>ę</w:t>
            </w:r>
            <w:r w:rsidRPr="00CB1239">
              <w:rPr>
                <w:sz w:val="24"/>
                <w:szCs w:val="24"/>
              </w:rPr>
              <w:t>tno</w:t>
            </w:r>
            <w:r w:rsidRPr="00CB1239">
              <w:rPr>
                <w:rFonts w:eastAsia="TimesNewRoman"/>
                <w:sz w:val="24"/>
                <w:szCs w:val="24"/>
              </w:rPr>
              <w:t>ś</w:t>
            </w:r>
            <w:r w:rsidRPr="00CB1239">
              <w:rPr>
                <w:sz w:val="24"/>
                <w:szCs w:val="24"/>
              </w:rPr>
              <w:t>ci,</w:t>
            </w:r>
          </w:p>
          <w:p w:rsidR="00226D36" w:rsidRPr="00CB1239" w:rsidRDefault="00226D36" w:rsidP="00E67E2C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kompetencje: umiejętność analizy przekazu reklamowego ze szczególnym uwzględnieniem aspektu werbalnego, umiejętność samodzielnego przygotowania komunikatu reklamowego.</w:t>
            </w:r>
          </w:p>
        </w:tc>
      </w:tr>
      <w:tr w:rsidR="00226D36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Wymagania wstępne</w:t>
            </w:r>
          </w:p>
          <w:p w:rsidR="00226D36" w:rsidRPr="00CB1239" w:rsidRDefault="00226D36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E67E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Studenci powinni posiadać podstawową kompetencję językową oraz rozumienie reklamy jako swoistego aktu komunikacji. 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EFEKTY UCZENIA SIĘ</w:t>
            </w:r>
          </w:p>
        </w:tc>
      </w:tr>
      <w:tr w:rsidR="005650AB" w:rsidRPr="00CB1239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650AB" w:rsidRPr="005650AB" w:rsidRDefault="005650AB" w:rsidP="00E6595D">
            <w:pPr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50AB" w:rsidRPr="005650AB" w:rsidRDefault="005650AB" w:rsidP="00E6595D">
            <w:pPr>
              <w:jc w:val="center"/>
              <w:rPr>
                <w:sz w:val="22"/>
                <w:szCs w:val="22"/>
              </w:rPr>
            </w:pPr>
            <w:r w:rsidRPr="005650AB">
              <w:rPr>
                <w:sz w:val="22"/>
                <w:szCs w:val="22"/>
              </w:rPr>
              <w:t xml:space="preserve">Kod kierunkowego efektu </w:t>
            </w:r>
          </w:p>
          <w:p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uczenia się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226D36" w:rsidRPr="00CB1239" w:rsidTr="00FB6D29">
        <w:trPr>
          <w:cantSplit/>
          <w:trHeight w:val="936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081"/>
            </w:tblGrid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różnorodne techniki pozyskiwania danych</w:t>
            </w:r>
            <w:r w:rsidR="008014A5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właściwe dla nauk społecznych i humanistycznych</w:t>
            </w:r>
            <w:r w:rsidR="008014A5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pozwalające na analizowanie procesów i przemian zachodzących </w:t>
            </w:r>
            <w:r w:rsidR="008014A5">
              <w:rPr>
                <w:rFonts w:ascii="Times New Roman" w:hAnsi="Times New Roman"/>
              </w:rPr>
              <w:t>we współczesnym  społeczeństwie.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</w:t>
            </w:r>
            <w:r w:rsidR="0026321A" w:rsidRPr="00CB1239">
              <w:rPr>
                <w:sz w:val="24"/>
                <w:szCs w:val="24"/>
              </w:rPr>
              <w:t>W</w:t>
            </w:r>
            <w:r w:rsidR="002F74EE">
              <w:rPr>
                <w:sz w:val="24"/>
                <w:szCs w:val="24"/>
              </w:rPr>
              <w:t>12</w:t>
            </w:r>
          </w:p>
          <w:p w:rsidR="00226D36" w:rsidRPr="00CB1239" w:rsidRDefault="00226D36" w:rsidP="00FB6D29">
            <w:pPr>
              <w:rPr>
                <w:sz w:val="24"/>
                <w:szCs w:val="24"/>
              </w:rPr>
            </w:pPr>
          </w:p>
        </w:tc>
      </w:tr>
      <w:tr w:rsidR="00226D36" w:rsidRPr="00CB1239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koncepcje teoretyczne i terminologię z zakresu funkcjonowania i wpływu reklamy na kształtowanie współczesnego świata i wie</w:t>
            </w:r>
            <w:r w:rsidR="008014A5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jak je analizować.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1A490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K1P_W</w:t>
            </w:r>
            <w:r w:rsidR="002F74EE">
              <w:rPr>
                <w:sz w:val="24"/>
                <w:szCs w:val="24"/>
              </w:rPr>
              <w:t>05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1A490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1239">
              <w:rPr>
                <w:rFonts w:ascii="Times New Roman" w:hAnsi="Times New Roman"/>
              </w:rPr>
              <w:t>Potrafi na zajęciach przeprowadzić analizę wizualn</w:t>
            </w:r>
            <w:r w:rsidR="001A4902" w:rsidRPr="00CB1239">
              <w:rPr>
                <w:rFonts w:ascii="Times New Roman" w:hAnsi="Times New Roman"/>
              </w:rPr>
              <w:t>ą</w:t>
            </w:r>
            <w:r w:rsidRPr="00CB1239">
              <w:rPr>
                <w:rFonts w:ascii="Times New Roman" w:hAnsi="Times New Roman"/>
              </w:rPr>
              <w:t xml:space="preserve"> i językową tekstów reklamy, używając właściwej terminologii i odpowiednich koncepcji teoretycznych</w:t>
            </w:r>
            <w:r w:rsidR="00073713" w:rsidRPr="00CB1239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</w:t>
            </w:r>
            <w:r w:rsidR="00063ADE" w:rsidRPr="00CB1239">
              <w:rPr>
                <w:rFonts w:ascii="Times New Roman" w:hAnsi="Times New Roman"/>
              </w:rPr>
              <w:t xml:space="preserve">właściwych </w:t>
            </w:r>
            <w:r w:rsidRPr="00CB1239">
              <w:rPr>
                <w:rFonts w:ascii="Times New Roman" w:hAnsi="Times New Roman"/>
              </w:rPr>
              <w:t>dla nauk społecznych i humanistycznych.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C2738A" w:rsidRPr="00CB1239">
              <w:rPr>
                <w:sz w:val="24"/>
                <w:szCs w:val="24"/>
              </w:rPr>
              <w:t>3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tworzyć projekty badawcze do analizy tekstów reklamowych w oparciu o poznaną terminologię właściwą dla nauk humanistycznych i społecznych i odpowiednie koncepcje teoretyczne.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C2738A" w:rsidRPr="00CB1239">
              <w:rPr>
                <w:sz w:val="24"/>
                <w:szCs w:val="24"/>
              </w:rPr>
              <w:t>4</w:t>
            </w:r>
          </w:p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Potrafi korzystać z różnorodnych źródeł i technik pozyskiwania danych właściwych dla nauk społecznych i humanistycznych i dokonywać ich selekcji.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2F74EE">
              <w:rPr>
                <w:sz w:val="24"/>
                <w:szCs w:val="24"/>
              </w:rPr>
              <w:t>12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670E72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032C2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dokonać analizy przemian i zjawisk zachodzących we współczesnym świecie w oparciu o poznane koncepcje teoretyczne z zakresu nauk społecznych i humanistycznych</w:t>
            </w:r>
            <w:r w:rsidR="00B51BBE">
              <w:rPr>
                <w:rFonts w:ascii="Times New Roman" w:hAnsi="Times New Roman"/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C2738A" w:rsidP="00330FB0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2F74EE">
              <w:rPr>
                <w:sz w:val="24"/>
                <w:szCs w:val="24"/>
              </w:rPr>
              <w:t>13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226D36" w:rsidRPr="00CB1239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Rozumie potrzebę doskonalenia swoich kompetencji w zakresie posługiwania się poprawnym językiem polskim przy konstruowaniu wypowiedzi pisemnych 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977D9" w:rsidRPr="00CB1239">
              <w:rPr>
                <w:sz w:val="24"/>
                <w:szCs w:val="24"/>
              </w:rPr>
              <w:t>1</w:t>
            </w:r>
          </w:p>
        </w:tc>
      </w:tr>
      <w:tr w:rsidR="00226D36" w:rsidRPr="00CB1239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CB1239">
              <w:rPr>
                <w:rFonts w:ascii="Times New Roman" w:hAnsi="Times New Roman"/>
              </w:rPr>
              <w:t>Docenia wagę zróżnicowania kulturowego i jego znaczenie dla tworzenia i odbierania treści i obrazów reklamowych.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F74EE">
              <w:rPr>
                <w:sz w:val="24"/>
                <w:szCs w:val="24"/>
              </w:rPr>
              <w:t>3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1. Historia, definicja i zakres pojęciowy reklamy i copywritingu.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3. Cele i zadania reklamy.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4. Reklama a marketing.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8. Proces tworzenia komunikatu reklamowego.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9. Najważniejsze zasady i cele copywritingu. 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10. Reklama i copywriting a media.  </w:t>
            </w:r>
          </w:p>
          <w:p w:rsidR="005D4333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11. Reklama i copywriting a wizerunek i marka firmy. 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12. Projekt spójnego przekazu reklamowego i symulacja pracy copywriterów w ramach indywidualnie ustalonego przypadku.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Laboratorium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Projekt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42852" w:rsidRPr="00CB1239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Z. Bajka,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Krótka historia reklamy na świecie i w Polsce</w:t>
            </w:r>
            <w:r w:rsidRPr="00CB1239">
              <w:rPr>
                <w:sz w:val="24"/>
                <w:szCs w:val="24"/>
                <w:lang w:eastAsia="ar-SA"/>
              </w:rPr>
              <w:t>, „Zeszyty Prasoznawcze”, 3-4/1993.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J. Bralczyk,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Język na sprzedaż</w:t>
            </w:r>
            <w:r w:rsidRPr="00CB1239">
              <w:rPr>
                <w:sz w:val="24"/>
                <w:szCs w:val="24"/>
                <w:lang w:eastAsia="ar-SA"/>
              </w:rPr>
              <w:t>, Warszawa 1996.</w:t>
            </w:r>
          </w:p>
        </w:tc>
      </w:tr>
      <w:tr w:rsidR="00C42852" w:rsidRPr="00CB1239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uzupełniająca</w:t>
            </w:r>
          </w:p>
          <w:p w:rsidR="00C42852" w:rsidRPr="00CB1239" w:rsidRDefault="00C4285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A. </w:t>
            </w:r>
            <w:proofErr w:type="spellStart"/>
            <w:r w:rsidRPr="00CB1239">
              <w:rPr>
                <w:sz w:val="24"/>
                <w:szCs w:val="24"/>
                <w:lang w:eastAsia="ar-SA"/>
              </w:rPr>
              <w:t>Pitrus</w:t>
            </w:r>
            <w:proofErr w:type="spellEnd"/>
            <w:r w:rsidRPr="00CB1239">
              <w:rPr>
                <w:sz w:val="24"/>
                <w:szCs w:val="24"/>
                <w:lang w:eastAsia="ar-SA"/>
              </w:rPr>
              <w:t xml:space="preserve">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Znaki na sprzedaż. W stronę integracyjnej teorii reklamy</w:t>
            </w:r>
            <w:r w:rsidRPr="00CB1239">
              <w:rPr>
                <w:sz w:val="24"/>
                <w:szCs w:val="24"/>
                <w:lang w:eastAsia="ar-SA"/>
              </w:rPr>
              <w:t>, Kraków 2005.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K. Skowronek,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 xml:space="preserve">Reklama. Studium </w:t>
            </w:r>
            <w:proofErr w:type="spellStart"/>
            <w:r w:rsidRPr="00CB1239">
              <w:rPr>
                <w:i/>
                <w:iCs/>
                <w:sz w:val="24"/>
                <w:szCs w:val="24"/>
                <w:lang w:eastAsia="ar-SA"/>
              </w:rPr>
              <w:t>pragmalingwistyczne</w:t>
            </w:r>
            <w:proofErr w:type="spellEnd"/>
            <w:r w:rsidRPr="00CB1239">
              <w:rPr>
                <w:sz w:val="24"/>
                <w:szCs w:val="24"/>
                <w:lang w:eastAsia="ar-SA"/>
              </w:rPr>
              <w:t>, Kraków 2001.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E. Szczęsna,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Poetyka reklamy</w:t>
            </w:r>
            <w:r w:rsidRPr="00CB1239">
              <w:rPr>
                <w:sz w:val="24"/>
                <w:szCs w:val="24"/>
                <w:lang w:eastAsia="ar-SA"/>
              </w:rPr>
              <w:t>, Warszawa 2003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CB1239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2852" w:rsidRPr="00CB1239" w:rsidRDefault="00C42852" w:rsidP="00C4285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  <w:r w:rsidR="00FB6D29">
              <w:rPr>
                <w:sz w:val="24"/>
                <w:szCs w:val="24"/>
              </w:rPr>
              <w:t xml:space="preserve"> konwersatoryjny</w:t>
            </w:r>
            <w:r w:rsidRPr="00CB1239">
              <w:rPr>
                <w:sz w:val="24"/>
                <w:szCs w:val="24"/>
              </w:rPr>
              <w:t>, ćwiczenia, projekt</w:t>
            </w:r>
            <w:r w:rsidR="00FB6D29">
              <w:rPr>
                <w:sz w:val="24"/>
                <w:szCs w:val="24"/>
              </w:rPr>
              <w:t>, dyskusja</w:t>
            </w:r>
          </w:p>
          <w:p w:rsidR="000F7F36" w:rsidRPr="00CB1239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CB1239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B1239" w:rsidRDefault="005650AB" w:rsidP="00DE110F">
            <w:pPr>
              <w:jc w:val="center"/>
              <w:rPr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B1239" w:rsidRDefault="00423FC5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B1239" w:rsidRDefault="00423FC5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01, 02, 05, </w:t>
            </w:r>
            <w:r w:rsidR="00032C2F" w:rsidRPr="00CB1239">
              <w:rPr>
                <w:sz w:val="24"/>
                <w:szCs w:val="24"/>
              </w:rPr>
              <w:t xml:space="preserve">06, </w:t>
            </w:r>
            <w:r w:rsidRPr="00CB1239">
              <w:rPr>
                <w:sz w:val="24"/>
                <w:szCs w:val="24"/>
              </w:rPr>
              <w:t>07</w:t>
            </w:r>
            <w:r w:rsidR="00032C2F" w:rsidRPr="00CB1239">
              <w:rPr>
                <w:sz w:val="24"/>
                <w:szCs w:val="24"/>
              </w:rPr>
              <w:t>, 08</w:t>
            </w:r>
          </w:p>
        </w:tc>
      </w:tr>
      <w:tr w:rsidR="00C42852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42852" w:rsidRPr="00CB1239" w:rsidRDefault="00C42852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C42852" w:rsidRPr="00CB1239" w:rsidRDefault="00032C2F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01, 02, 05, 06, 07, 08</w:t>
            </w:r>
          </w:p>
        </w:tc>
      </w:tr>
      <w:tr w:rsidR="00423FC5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B1239" w:rsidRDefault="00BA64C2" w:rsidP="00C4285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Grupowa p</w:t>
            </w:r>
            <w:r w:rsidR="00423FC5" w:rsidRPr="00CB1239">
              <w:rPr>
                <w:sz w:val="24"/>
                <w:szCs w:val="24"/>
              </w:rPr>
              <w:t>raca</w:t>
            </w:r>
            <w:r w:rsidRPr="00CB1239">
              <w:rPr>
                <w:sz w:val="24"/>
                <w:szCs w:val="24"/>
              </w:rPr>
              <w:t xml:space="preserve"> zaliczeniowa nad przykładowym </w:t>
            </w:r>
            <w:r w:rsidR="00C42852" w:rsidRPr="00CB1239">
              <w:rPr>
                <w:sz w:val="24"/>
                <w:szCs w:val="24"/>
              </w:rPr>
              <w:t>spójnym projektem reklam.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B1239" w:rsidRDefault="00032C2F" w:rsidP="0019331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01, 02, 03, 04, 05, 06, 07, 08</w:t>
            </w:r>
          </w:p>
        </w:tc>
      </w:tr>
      <w:tr w:rsidR="00F764D2" w:rsidRPr="00CB1239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i warunki zaliczenia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B1239" w:rsidRDefault="00FB6D29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C4285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udział w dyskusji w trakcie zajęć</w:t>
            </w:r>
            <w:r w:rsidR="002F74EE">
              <w:rPr>
                <w:sz w:val="24"/>
                <w:szCs w:val="24"/>
              </w:rPr>
              <w:t xml:space="preserve"> – 10%</w:t>
            </w:r>
          </w:p>
          <w:p w:rsidR="00F764D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prace </w:t>
            </w:r>
            <w:r w:rsidR="00DD04E1" w:rsidRPr="00CB1239">
              <w:rPr>
                <w:sz w:val="24"/>
                <w:szCs w:val="24"/>
              </w:rPr>
              <w:t>warsztatowe</w:t>
            </w:r>
            <w:r w:rsidR="00C42852" w:rsidRPr="00CB1239">
              <w:rPr>
                <w:sz w:val="24"/>
                <w:szCs w:val="24"/>
              </w:rPr>
              <w:t xml:space="preserve"> – projekt</w:t>
            </w:r>
            <w:r w:rsidR="002F74EE">
              <w:rPr>
                <w:sz w:val="24"/>
                <w:szCs w:val="24"/>
              </w:rPr>
              <w:t xml:space="preserve"> – 40%</w:t>
            </w:r>
          </w:p>
          <w:p w:rsidR="00C42852" w:rsidRPr="00CB1239" w:rsidRDefault="00C42852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kolokwium </w:t>
            </w:r>
            <w:r w:rsidR="002F74EE">
              <w:rPr>
                <w:sz w:val="24"/>
                <w:szCs w:val="24"/>
              </w:rPr>
              <w:t>– 50%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650A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b/>
              </w:rPr>
            </w:pPr>
          </w:p>
          <w:p w:rsidR="005650AB" w:rsidRPr="004E4867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650AB" w:rsidRPr="004E4867" w:rsidRDefault="005650A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650A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sz w:val="24"/>
                <w:szCs w:val="24"/>
              </w:rPr>
            </w:pPr>
          </w:p>
          <w:p w:rsidR="005650AB" w:rsidRPr="004E4867" w:rsidRDefault="005650A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vMerge/>
          </w:tcPr>
          <w:p w:rsidR="005650AB" w:rsidRPr="004E4867" w:rsidRDefault="005650A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650AB" w:rsidRPr="004E4867" w:rsidRDefault="005650A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650AB" w:rsidRPr="004E4867" w:rsidRDefault="005650A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15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  <w:r w:rsidR="00FB6D2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  <w:r w:rsidR="002F74EE">
              <w:rPr>
                <w:sz w:val="24"/>
                <w:szCs w:val="24"/>
              </w:rPr>
              <w:t>0</w:t>
            </w:r>
          </w:p>
        </w:tc>
      </w:tr>
      <w:tr w:rsidR="005650A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650A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5650AB" w:rsidP="00E6595D">
            <w:pPr>
              <w:rPr>
                <w:b/>
                <w:sz w:val="24"/>
                <w:szCs w:val="24"/>
              </w:rPr>
            </w:pPr>
          </w:p>
          <w:p w:rsidR="005650AB" w:rsidRPr="00CB1239" w:rsidRDefault="002F74EE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FB6D2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F74EE">
              <w:rPr>
                <w:b/>
                <w:sz w:val="24"/>
                <w:szCs w:val="24"/>
              </w:rPr>
              <w:t>6</w:t>
            </w:r>
          </w:p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650AB" w:rsidRDefault="005650AB" w:rsidP="00F764D2">
      <w:pPr>
        <w:rPr>
          <w:sz w:val="24"/>
          <w:szCs w:val="24"/>
        </w:rPr>
      </w:pPr>
    </w:p>
    <w:p w:rsidR="005650AB" w:rsidRDefault="005650AB" w:rsidP="00F764D2">
      <w:pPr>
        <w:rPr>
          <w:sz w:val="24"/>
          <w:szCs w:val="24"/>
        </w:rPr>
      </w:pPr>
    </w:p>
    <w:p w:rsidR="005650AB" w:rsidRPr="00CB1239" w:rsidRDefault="005650AB" w:rsidP="00F764D2">
      <w:pPr>
        <w:rPr>
          <w:sz w:val="24"/>
          <w:szCs w:val="24"/>
        </w:rPr>
      </w:pPr>
    </w:p>
    <w:p w:rsidR="00F764D2" w:rsidRPr="00CB1239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CB1239" w:rsidRDefault="00F764D2" w:rsidP="00F764D2">
      <w:pPr>
        <w:rPr>
          <w:sz w:val="24"/>
          <w:szCs w:val="24"/>
        </w:rPr>
      </w:pPr>
    </w:p>
    <w:p w:rsidR="00F764D2" w:rsidRPr="00CB1239" w:rsidRDefault="00F764D2" w:rsidP="00F764D2">
      <w:pPr>
        <w:rPr>
          <w:sz w:val="24"/>
          <w:szCs w:val="24"/>
        </w:rPr>
      </w:pPr>
    </w:p>
    <w:p w:rsidR="00AD53A7" w:rsidRPr="00CB1239" w:rsidRDefault="00AD53A7">
      <w:pPr>
        <w:rPr>
          <w:sz w:val="24"/>
          <w:szCs w:val="24"/>
        </w:rPr>
      </w:pPr>
    </w:p>
    <w:sectPr w:rsidR="00AD53A7" w:rsidRPr="00CB1239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052" w:rsidRDefault="00640052" w:rsidP="00C42852">
      <w:r>
        <w:separator/>
      </w:r>
    </w:p>
  </w:endnote>
  <w:endnote w:type="continuationSeparator" w:id="0">
    <w:p w:rsidR="00640052" w:rsidRDefault="00640052" w:rsidP="00C4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052" w:rsidRDefault="00640052" w:rsidP="00C42852">
      <w:r>
        <w:separator/>
      </w:r>
    </w:p>
  </w:footnote>
  <w:footnote w:type="continuationSeparator" w:id="0">
    <w:p w:rsidR="00640052" w:rsidRDefault="00640052" w:rsidP="00C42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2DF7"/>
    <w:rsid w:val="00026E99"/>
    <w:rsid w:val="00032C2F"/>
    <w:rsid w:val="00054F77"/>
    <w:rsid w:val="00063ADE"/>
    <w:rsid w:val="00073713"/>
    <w:rsid w:val="000F7F36"/>
    <w:rsid w:val="00122098"/>
    <w:rsid w:val="001266E5"/>
    <w:rsid w:val="00193312"/>
    <w:rsid w:val="001A4902"/>
    <w:rsid w:val="001A58E2"/>
    <w:rsid w:val="001C291D"/>
    <w:rsid w:val="00220076"/>
    <w:rsid w:val="00226D36"/>
    <w:rsid w:val="0026321A"/>
    <w:rsid w:val="002830E6"/>
    <w:rsid w:val="002977D9"/>
    <w:rsid w:val="002E5747"/>
    <w:rsid w:val="002F74EE"/>
    <w:rsid w:val="00330FB0"/>
    <w:rsid w:val="00333843"/>
    <w:rsid w:val="003944B2"/>
    <w:rsid w:val="003C0B22"/>
    <w:rsid w:val="0041585F"/>
    <w:rsid w:val="00423FC5"/>
    <w:rsid w:val="005074F6"/>
    <w:rsid w:val="005650AB"/>
    <w:rsid w:val="005D4333"/>
    <w:rsid w:val="00640052"/>
    <w:rsid w:val="0066591F"/>
    <w:rsid w:val="00670E72"/>
    <w:rsid w:val="00694988"/>
    <w:rsid w:val="006C7F90"/>
    <w:rsid w:val="00715953"/>
    <w:rsid w:val="0076140F"/>
    <w:rsid w:val="00781F9C"/>
    <w:rsid w:val="007F3517"/>
    <w:rsid w:val="008014A5"/>
    <w:rsid w:val="009666ED"/>
    <w:rsid w:val="009759A3"/>
    <w:rsid w:val="00981E1F"/>
    <w:rsid w:val="009920E0"/>
    <w:rsid w:val="009F5A4C"/>
    <w:rsid w:val="00A1502C"/>
    <w:rsid w:val="00A153BC"/>
    <w:rsid w:val="00AC579F"/>
    <w:rsid w:val="00AD53A7"/>
    <w:rsid w:val="00B17E21"/>
    <w:rsid w:val="00B50FD5"/>
    <w:rsid w:val="00B51BBE"/>
    <w:rsid w:val="00BA64C2"/>
    <w:rsid w:val="00BC15DF"/>
    <w:rsid w:val="00BE44E9"/>
    <w:rsid w:val="00BF40D9"/>
    <w:rsid w:val="00C2738A"/>
    <w:rsid w:val="00C42852"/>
    <w:rsid w:val="00CA0388"/>
    <w:rsid w:val="00CB1239"/>
    <w:rsid w:val="00D20589"/>
    <w:rsid w:val="00DD04E1"/>
    <w:rsid w:val="00DF5EC5"/>
    <w:rsid w:val="00E45A6D"/>
    <w:rsid w:val="00EC228A"/>
    <w:rsid w:val="00ED12CF"/>
    <w:rsid w:val="00F03B3C"/>
    <w:rsid w:val="00F17F67"/>
    <w:rsid w:val="00F764D2"/>
    <w:rsid w:val="00FB6D29"/>
    <w:rsid w:val="00FC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6C68"/>
  <w15:docId w15:val="{1A33E068-238C-4BB1-A8F0-B7DB44C1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28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28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2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27</cp:revision>
  <dcterms:created xsi:type="dcterms:W3CDTF">2019-05-07T17:09:00Z</dcterms:created>
  <dcterms:modified xsi:type="dcterms:W3CDTF">2021-09-18T17:30:00Z</dcterms:modified>
</cp:coreProperties>
</file>